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rPr>
          <w:b/>
          <w:bCs/>
          <w:i w:val="false"/>
          <w:iCs w:val="false"/>
          <w:strike w:val="false"/>
        </w:rPr>
        <w:t xml:space="preserve">How K-Pop Conquered The World: A Dark Analysis</w:t>
      </w:r>
    </w:p>
    <w:p/>
    <w:p>
      <w:r>
        <w:rPr>
          <w:b/>
          <w:bCs/>
          <w:i w:val="false"/>
          <w:iCs w:val="false"/>
          <w:strike w:val="false"/>
        </w:rPr>
        <w:t xml:space="preserve">Welcome to Informal K-pop music analysis, a business dedicated to helping you understand and create successful social media marketing campaigns, educational content, subscription services, individual analysis, and content creation.</w:t>
      </w:r>
    </w:p>
    <w:p/>
    <w:p>
      <w:r>
        <w:rPr>
          <w:b w:val="false"/>
          <w:bCs w:val="false"/>
          <w:i w:val="false"/>
          <w:iCs w:val="false"/>
          <w:strike w:val="false"/>
        </w:rPr>
        <w:t xml:space="preserve">Hello and welcome to Informal K-pop music analysis, a business dedicated to helping you understand and create successful social media marketing campaigns, educational content, subscription services, individual analysis, and content creation.</w:t>
      </w:r>
    </w:p>
    <w:p/>
    <w:p/>
    <w:p>
      <w:r>
        <w:drawing>
          <wp:anchor distT="0" distB="0" distL="0" distR="0" simplePos="0" allowOverlap="0" behindDoc="0" locked="0" layoutInCell="1" relativeHeight="4676775">
            <wp:simplePos x="0" y="0"/>
            <wp:positionH relativeFrom="insideMargin">
              <wp:align>center</wp:align>
            </wp:positionH>
            <wp:positionV relativeFrom="paragraph">
              <wp:align>inside</wp:align>
            </wp:positionV>
            <wp:extent cx="7010400" cy="4676775"/>
            <wp:effectExtent b="0" l="0" r="0" t="0"/>
            <wp:wrapSquare wrapText="bothSides" distT="0" distB="0" distL="0" distR="0"/>
            <wp:docPr id="2" name="My Ultimate Image" descr="This is an ultimate image" title="This is an ultima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7010400" cy="4676775"/>
                    </a:xfrm>
                    <a:prstGeom prst="rect">
                      <a:avLst/>
                    </a:prstGeom>
                  </pic:spPr>
                </pic:pic>
              </a:graphicData>
            </a:graphic>
          </wp:anchor>
        </w:drawing>
      </w:r>
    </w:p>
    <w:p>
      <w:r>
        <w:rPr>
          <w:b w:val="false"/>
          <w:bCs w:val="false"/>
          <w:i/>
          <w:iCs/>
          <w:strike w:val="false"/>
        </w:rPr>
        <w:t xml:space="preserve">https://unsplash.com/@andrewtneel</w:t>
      </w:r>
    </w:p>
    <w:p/>
    <w:p/>
    <w:p/>
    <w:p>
      <w:r>
        <w:rPr>
          <w:b w:val="false"/>
          <w:bCs w:val="false"/>
          <w:i w:val="false"/>
          <w:iCs w:val="false"/>
          <w:strike w:val="false"/>
        </w:rPr>
        <w:t xml:space="preserve">Understanding the Influence of K-Pop</w:t>
      </w:r>
    </w:p>
    <w:p/>
    <w:p>
      <w:r>
        <w:rPr>
          <w:b w:val="false"/>
          <w:bCs w:val="false"/>
          <w:i w:val="false"/>
          <w:iCs w:val="false"/>
          <w:strike w:val="false"/>
        </w:rPr>
        <w:t xml:space="preserve">K-Pop has become a cultural phenomenon and has taken the world by storm. It is immensely popular, with millions of followers worldwide. Fans of K-Pop are passionate and dedicated toward their favorite musicians and songs, which is why it has so many devoted followers. So, what has made K-Pop so successful?</w:t>
      </w:r>
    </w:p>
    <w:p/>
    <w:p>
      <w:r>
        <w:rPr>
          <w:b w:val="false"/>
          <w:bCs w:val="false"/>
          <w:i w:val="false"/>
          <w:iCs w:val="false"/>
          <w:strike w:val="false"/>
        </w:rPr>
        <w:t xml:space="preserve">The general consensus is that K-Pop is successful because of its focus on image, music, and performance. K-Pop stars are trained intensively for months before their debut, and the groups themselves collaborate in the production of their albums and music videos. This combination of hard work and collaboration ensures the song and video are head-turners. Music videos produced by K-Pop stars showcase a heightened level of production value, which is attractive and engaging. K-Pop stars are also often fashionable and fashionable, adding to their appeal. Finally, K-Pop succeeds because of its catchy and upbeat music, which is highly contagious.</w:t>
      </w:r>
    </w:p>
    <w:p/>
    <w:p/>
    <w:p>
      <w:r>
        <w:drawing>
          <wp:anchor distT="0" distB="0" distL="0" distR="0" simplePos="0" allowOverlap="0" behindDoc="0" locked="0" layoutInCell="1" relativeHeight="4667250">
            <wp:simplePos x="0" y="0"/>
            <wp:positionH relativeFrom="insideMargin">
              <wp:align>center</wp:align>
            </wp:positionH>
            <wp:positionV relativeFrom="paragraph">
              <wp:align>inside</wp:align>
            </wp:positionV>
            <wp:extent cx="7010400" cy="4667250"/>
            <wp:effectExtent b="0" l="0" r="0" t="0"/>
            <wp:wrapSquare wrapText="bothSides" distT="0" distB="0" distL="0" distR="0"/>
            <wp:docPr id="3" name="My Ultimate Image" descr="This is an ultimate image" title="This is an ultima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7010400" cy="4667250"/>
                    </a:xfrm>
                    <a:prstGeom prst="rect">
                      <a:avLst/>
                    </a:prstGeom>
                  </pic:spPr>
                </pic:pic>
              </a:graphicData>
            </a:graphic>
          </wp:anchor>
        </w:drawing>
      </w:r>
    </w:p>
    <w:p>
      <w:r>
        <w:rPr>
          <w:b w:val="false"/>
          <w:bCs w:val="false"/>
          <w:i/>
          <w:iCs/>
          <w:strike w:val="false"/>
        </w:rPr>
        <w:t xml:space="preserve">https://unsplash.com/@glenncarstenspeters</w:t>
      </w:r>
    </w:p>
    <w:p/>
    <w:p>
      <w:r>
        <w:rPr>
          <w:b/>
          <w:bCs/>
          <w:i w:val="false"/>
          <w:iCs w:val="false"/>
          <w:strike w:val="false"/>
        </w:rPr>
        <w:t xml:space="preserve">K-pop musicanalysis is important because it allows you to understand your target audience, their wants and needs, and how to best reach them. Through our years of experience in the industry, we've developed an eye for detail and a passion for understanding the people behind the music.</w:t>
      </w:r>
    </w:p>
    <w:p/>
    <w:p>
      <w:r>
        <w:rPr>
          <w:b w:val="false"/>
          <w:bCs w:val="false"/>
          <w:i w:val="false"/>
          <w:iCs w:val="false"/>
          <w:strike w:val="false"/>
        </w:rPr>
        <w:t xml:space="preserve">Music analytics has been gaining traction as a way to understand how K-Pop stars can reach an audience on a higher level. The analysis of the music allows artists to better understand the audience they are trying to reach and how they can best do it. This in turn leads to more enjoyable experiences for the fans.</w:t>
      </w:r>
    </w:p>
    <w:p/>
    <w:p>
      <w:r>
        <w:rPr>
          <w:b w:val="false"/>
          <w:bCs w:val="false"/>
          <w:i w:val="false"/>
          <w:iCs w:val="false"/>
          <w:strike w:val="false"/>
        </w:rPr>
        <w:t xml:space="preserve">Music analytics helps K-Pop stars to get insights into their music and their audience. This can be done through examining tempo, song structure and rhythm, genres, and usage of popular instruments. Music analytics also allows K-Pop stars to understand the response of their audience and the potential audience for their music.</w:t>
      </w:r>
    </w:p>
    <w:p/>
    <w:p>
      <w:r>
        <w:rPr>
          <w:b w:val="false"/>
          <w:bCs w:val="false"/>
          <w:i w:val="false"/>
          <w:iCs w:val="false"/>
          <w:strike w:val="false"/>
        </w:rPr>
        <w:t xml:space="preserve">K-Pop stars are also able to use analytics to pinpoint target markets for marketing efforts, as well as which markets to invest in for maximum effect. Analytics also helps K-Pop stars develop strategies to make their music more effective and reach more people.</w:t>
      </w:r>
    </w:p>
    <w:p/>
    <w:p>
      <w:r>
        <w:rPr>
          <w:b w:val="false"/>
          <w:bCs w:val="false"/>
          <w:i w:val="false"/>
          <w:iCs w:val="false"/>
          <w:strike w:val="false"/>
        </w:rPr>
        <w:t xml:space="preserve">Overall, music analytics has allowed K-Pop stars to gain a greater understanding of their audience and their music, which has helped K-Pop take the world by storm.</w:t>
      </w:r>
    </w:p>
    <w:p/>
    <w:p/>
    <w:p>
      <w:r>
        <w:drawing>
          <wp:anchor distT="0" distB="0" distL="0" distR="0" simplePos="0" allowOverlap="0" behindDoc="0" locked="0" layoutInCell="1" relativeHeight="4676775">
            <wp:simplePos x="0" y="0"/>
            <wp:positionH relativeFrom="insideMargin">
              <wp:align>center</wp:align>
            </wp:positionH>
            <wp:positionV relativeFrom="paragraph">
              <wp:align>inside</wp:align>
            </wp:positionV>
            <wp:extent cx="7010400" cy="4676775"/>
            <wp:effectExtent b="0" l="0" r="0" t="0"/>
            <wp:wrapSquare wrapText="bothSides" distT="0" distB="0" distL="0" distR="0"/>
            <wp:docPr id="4" name="My Ultimate Image" descr="This is an ultimate image" title="This is an ultima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7010400" cy="4676775"/>
                    </a:xfrm>
                    <a:prstGeom prst="rect">
                      <a:avLst/>
                    </a:prstGeom>
                  </pic:spPr>
                </pic:pic>
              </a:graphicData>
            </a:graphic>
          </wp:anchor>
        </w:drawing>
      </w:r>
    </w:p>
    <w:p>
      <w:r>
        <w:rPr>
          <w:b w:val="false"/>
          <w:bCs w:val="false"/>
          <w:i/>
          <w:iCs/>
          <w:strike w:val="false"/>
        </w:rPr>
        <w:t xml:space="preserve">https://unsplash.com/@joannakosinska</w:t>
      </w:r>
    </w:p>
    <w:p/>
    <w:p/>
    <w:p/>
    <w:p>
      <w:r>
        <w:rPr>
          <w:b w:val="false"/>
          <w:bCs w:val="false"/>
          <w:i w:val="false"/>
          <w:iCs w:val="false"/>
          <w:strike w:val="false"/>
        </w:rPr>
        <w:t xml:space="preserve">How K-Pop Is Monitored by Media Companies</w:t>
      </w:r>
    </w:p>
    <w:p/>
    <w:p>
      <w:r>
        <w:rPr>
          <w:b w:val="false"/>
          <w:bCs w:val="false"/>
          <w:i w:val="false"/>
          <w:iCs w:val="false"/>
          <w:strike w:val="false"/>
        </w:rPr>
        <w:t xml:space="preserve">Media companies monitor K-Pop closely. This is done for several reasons. One is to ensure that K-Pop does not become over commercialised. Media companies also use monitoring to ensure that K-Pop music is following their guidelines and is not being used for anything inappropriate.</w:t>
      </w:r>
    </w:p>
    <w:p/>
    <w:p>
      <w:r>
        <w:rPr>
          <w:b w:val="false"/>
          <w:bCs w:val="false"/>
          <w:i w:val="false"/>
          <w:iCs w:val="false"/>
          <w:strike w:val="false"/>
        </w:rPr>
        <w:t xml:space="preserve">Media companies often hire third party firms to perform monitoring of K-Pop. These third party firms provide data and insights that are used to analyse various aspects of the K-Pop industry. The data that is collected and analysed can include album sales numbers, artiste social media accounts, fan and artiste trends, and overall sentiment of the K-Pop public. </w:t>
      </w:r>
    </w:p>
    <w:p/>
    <w:p>
      <w:r>
        <w:rPr>
          <w:b w:val="false"/>
          <w:bCs w:val="false"/>
          <w:i w:val="false"/>
          <w:iCs w:val="false"/>
          <w:strike w:val="false"/>
        </w:rPr>
        <w:t xml:space="preserve">The insights gained from the data collected by these third parties are then used by media companies to create strategies that are tailored to each K-Pop star. This allows the media companies to gain a deep understanding of their target markets and how best to market their music in order to get the most successful results. </w:t>
      </w:r>
    </w:p>
    <w:p/>
    <w:p>
      <w:r>
        <w:rPr>
          <w:b w:val="false"/>
          <w:bCs w:val="false"/>
          <w:i w:val="false"/>
          <w:iCs w:val="false"/>
          <w:strike w:val="false"/>
        </w:rPr>
        <w:t xml:space="preserve">Media companies understand the importance of ensuring the ongoing success of K-Pop and use the insights gained through analytics to achieve their goals.</w:t>
      </w:r>
    </w:p>
    <w:p/>
    <w:p/>
    <w:p>
      <w:r>
        <w:drawing>
          <wp:anchor distT="0" distB="0" distL="0" distR="0" simplePos="0" allowOverlap="0" behindDoc="0" locked="0" layoutInCell="1" relativeHeight="4676775">
            <wp:simplePos x="0" y="0"/>
            <wp:positionH relativeFrom="insideMargin">
              <wp:align>center</wp:align>
            </wp:positionH>
            <wp:positionV relativeFrom="paragraph">
              <wp:align>inside</wp:align>
            </wp:positionV>
            <wp:extent cx="7010400" cy="4676775"/>
            <wp:effectExtent b="0" l="0" r="0" t="0"/>
            <wp:wrapSquare wrapText="bothSides" distT="0" distB="0" distL="0" distR="0"/>
            <wp:docPr id="5" name="My Ultimate Image" descr="This is an ultimate image" title="This is an ultima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7010400" cy="4676775"/>
                    </a:xfrm>
                    <a:prstGeom prst="rect">
                      <a:avLst/>
                    </a:prstGeom>
                  </pic:spPr>
                </pic:pic>
              </a:graphicData>
            </a:graphic>
          </wp:anchor>
        </w:drawing>
      </w:r>
    </w:p>
    <w:p>
      <w:r>
        <w:rPr>
          <w:b w:val="false"/>
          <w:bCs w:val="false"/>
          <w:i/>
          <w:iCs/>
          <w:strike w:val="false"/>
        </w:rPr>
        <w:t xml:space="preserve">https://unsplash.com/@marvelous</w:t>
      </w:r>
    </w:p>
    <w:p/>
    <w:p>
      <w:r>
        <w:rPr>
          <w:b/>
          <w:bCs/>
          <w:i w:val="false"/>
          <w:iCs w:val="false"/>
          <w:strike w:val="false"/>
        </w:rPr>
        <w:t xml:space="preserve">Our team is composed of music lovers and marketing experts who are dedicated to helping you succeed. We offer a range of services that are designed to meet your specific needs. Whether you're looking for social media marketing</w:t>
      </w:r>
    </w:p>
    <w:p/>
    <w:p>
      <w:r>
        <w:rPr>
          <w:b w:val="false"/>
          <w:bCs w:val="false"/>
          <w:i w:val="false"/>
          <w:iCs w:val="false"/>
          <w:strike w:val="false"/>
        </w:rPr>
        <w:t xml:space="preserve">At O,u,r,teams, our team is composed of experts from both the music industry and marketing industry. We understand the importance of K-Pop as a powerful form of music and its impact on our target audience. Our team of experienced music lovers and marketing specialists are dedicated to helping you succeed.</w:t>
      </w:r>
    </w:p>
    <w:p/>
    <w:p>
      <w:r>
        <w:rPr>
          <w:b w:val="false"/>
          <w:bCs w:val="false"/>
          <w:i w:val="false"/>
          <w:iCs w:val="false"/>
          <w:strike w:val="false"/>
        </w:rPr>
        <w:t xml:space="preserve">We offer both social media and promotional services which are tailored to meet your needs. Our social media specialists keep track of the latest K-Pop trends and news to ensure your campaigns are well informed and on track. Our team can also provide content creation services such as lyric video production and creative poster designs to help promote your K-Pop artist.</w:t>
      </w:r>
    </w:p>
    <w:p/>
    <w:p>
      <w:r>
        <w:rPr>
          <w:b w:val="false"/>
          <w:bCs w:val="false"/>
          <w:i w:val="false"/>
          <w:iCs w:val="false"/>
          <w:strike w:val="false"/>
        </w:rPr>
        <w:t xml:space="preserve">In addition, we offer comprehensive analytics and insights which help to identify how your campaigns are performing and what can be improved. Our data and analytics services allow us to measure the success of your campaigns and make strategic decisions to help your K-Pop artist reach their goals. </w:t>
      </w:r>
    </w:p>
    <w:p/>
    <w:p>
      <w:r>
        <w:rPr>
          <w:b w:val="false"/>
          <w:bCs w:val="false"/>
          <w:i w:val="false"/>
          <w:iCs w:val="false"/>
          <w:strike w:val="false"/>
        </w:rPr>
        <w:t xml:space="preserve">With our team of experts and services, you can be sure you will have a successful K-Pop platform that reaches its full potential.</w:t>
      </w:r>
    </w:p>
    <w:p/>
    <w:p/>
    <w:p/>
    <w:p/>
    <w:p/>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normal">
    <w:name w:val="Normal"/>
    <w:basedOn w:val="normal"/>
    <w:next w:val="normal"/>
    <w:qFormat/>
    <w:pPr>
      <w:spacing w:line="480" w:before="0" w:after="0"/>
    </w:pPr>
    <w:rPr>
      <w:sz w:val="24"/>
      <w:szCs w:val="24"/>
    </w:rPr>
  </w:style>
  <w:style w:type="paragraph" w:styleId="header_1">
    <w:name w:val="Heading 1"/>
    <w:next w:val="normal"/>
    <w:qFormat/>
    <w:pPr>
      <w:spacing w:before="300" w:after="200"/>
    </w:pPr>
    <w:rPr>
      <w:b/>
      <w:bCs/>
      <w:sz w:val="32"/>
      <w:szCs w:val="32"/>
      <w:rFonts w:ascii="Calibri" w:cs="Calibri" w:eastAsia="Calibri" w:hAnsi="Calibri"/>
    </w:rPr>
  </w:style>
  <w:style w:type="paragraph" w:styleId="header_2">
    <w:name w:val="Heading 2"/>
    <w:basedOn w:val="normal"/>
    <w:next w:val="normal"/>
    <w:qFormat/>
    <w:pPr>
      <w:spacing w:before="200" w:after="100"/>
    </w:pPr>
    <w:rPr>
      <w:b/>
      <w:bCs/>
      <w:sz w:val="24"/>
      <w:szCs w:val="24"/>
      <w:rFonts w:ascii="Calibri" w:cs="Calibri" w:eastAsia="Calibri" w:hAnsi="Calibri"/>
    </w:rPr>
  </w:style>
  <w:style w:type="paragraph" w:styleId="header_3">
    <w:name w:val="Heading 3"/>
    <w:basedOn w:val="normal"/>
    <w:next w:val="normal"/>
    <w:qFormat/>
    <w:pPr>
      <w:spacing w:before="200" w:after="100"/>
    </w:pPr>
    <w:rPr>
      <w:b/>
      <w:bCs/>
      <w:sz w:val="18"/>
      <w:szCs w:val="18"/>
      <w:rFonts w:ascii="Calibri" w:cs="Calibri" w:eastAsia="Calibri" w:hAnsi="Calibri"/>
    </w:rPr>
  </w:style>
  <w:style w:type="paragraph" w:styleId="header_4">
    <w:name w:val="Heading 4"/>
    <w:basedOn w:val="normal"/>
    <w:next w:val="normal"/>
    <w:qFormat/>
    <w:pPr>
      <w:spacing w:before="200" w:after="100"/>
    </w:pPr>
    <w:rPr>
      <w:b/>
      <w:bCs/>
      <w:sz w:val="16"/>
      <w:szCs w:val="16"/>
      <w:rFonts w:ascii="Calibri" w:cs="Calibri" w:eastAsia="Calibri" w:hAnsi="Calibri"/>
    </w:rPr>
  </w:style>
  <w:style w:type="paragraph" w:styleId="header_5">
    <w:name w:val="Heading 5"/>
    <w:basedOn w:val="normal"/>
    <w:next w:val="normal"/>
    <w:qFormat/>
    <w:pPr>
      <w:spacing w:before="200" w:after="100"/>
    </w:pPr>
    <w:rPr>
      <w:b/>
      <w:bCs/>
      <w:sz w:val="13"/>
      <w:szCs w:val="13"/>
      <w:rFonts w:ascii="Calibri" w:cs="Calibri" w:eastAsia="Calibri" w:hAnsi="Calibri"/>
    </w:rPr>
  </w:style>
  <w:style w:type="paragraph" w:styleId="header_6">
    <w:name w:val="Heading 6"/>
    <w:basedOn w:val="normal"/>
    <w:next w:val="normal"/>
    <w:qFormat/>
    <w:pPr>
      <w:spacing w:before="200" w:after="100"/>
    </w:pPr>
    <w:rPr>
      <w:b/>
      <w:bCs/>
      <w:sz w:val="10"/>
      <w:szCs w:val="10"/>
      <w:rFonts w:ascii="Calibri" w:cs="Calibri" w:eastAsia="Calibri" w:hAnsi="Calibri"/>
    </w:rPr>
  </w:style>
  <w:style w:type="paragraph" w:styleId="list_paragraph">
    <w:name w:val="List Paragraph"/>
    <w:basedOn w:val="normal"/>
    <w:qFormat/>
    <w:rPr>
      <w:sz w:val="24"/>
      <w:szCs w:val="24"/>
    </w:rPr>
  </w:style>
  <w:style w:type="paragraph" w:styleId="code_block">
    <w:name w:val="Code Block"/>
    <w:basedOn w:val="normal"/>
    <w:qFormat/>
    <w:pPr>
      <w:ind w:left="720" w:right="720"/>
    </w:pPr>
    <w:rPr>
      <w:sz w:val="24"/>
      <w:szCs w:val="24"/>
      <w:rFonts w:ascii="Courier New" w:cs="Courier New" w:eastAsia="Courier New" w:hAnsi="Courier New"/>
    </w:rPr>
  </w:style>
  <w:style w:type="paragraph" w:styleId="block_quote">
    <w:name w:val="Block Quote"/>
    <w:basedOn w:val="normal"/>
    <w:qFormat/>
    <w:pPr>
      <w:pBdr>
        <w:left w:color="333333" w:sz="12" w:space="28"/>
      </w:pBdr>
      <w:ind w:left="540"/>
    </w:pPr>
    <w:rPr>
      <w:i/>
      <w:iCs/>
    </w:rPr>
  </w:style>
  <w:style w:type="paragraph" w:styleId="citation">
    <w:name w:val="Citation"/>
    <w:basedOn w:val="normal"/>
    <w:qFormat/>
    <w:pPr>
      <w:spacing w:line="480"/>
      <w:ind w:left="0" w:hanging="320"/>
    </w:pPr>
    <w:rPr>
      <w:sz w:val="24"/>
      <w:szCs w:val="24"/>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kjihzhe2uycxtmqhmnz2j.png"/><Relationship Id="rId7" Type="http://schemas.openxmlformats.org/officeDocument/2006/relationships/image" Target="media/sblmjj7oko1cn4dxwb5gv.png"/><Relationship Id="rId8" Type="http://schemas.openxmlformats.org/officeDocument/2006/relationships/image" Target="media/3puhkgj0i3npguml1lgea.png"/><Relationship Id="rId9" Type="http://schemas.openxmlformats.org/officeDocument/2006/relationships/image" Target="media/7hqbziom2fil1demcrs-m.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2023-05-13T20:06:21.259Z</dcterms:created>
  <dcterms:modified xsi:type="dcterms:W3CDTF">2023-05-13T20:06:21.259Z</dcterms:modified>
</cp:coreProperties>
</file>

<file path=docProps/custom.xml><?xml version="1.0" encoding="utf-8"?>
<Properties xmlns="http://schemas.openxmlformats.org/officeDocument/2006/custom-properties" xmlns:vt="http://schemas.openxmlformats.org/officeDocument/2006/docPropsVTypes"/>
</file>